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B192F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3D1E801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66BE5696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F0CABBC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05.02.2025</w:t>
      </w:r>
    </w:p>
    <w:p w14:paraId="14250CB6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6C656B8B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24"/>
          <w:szCs w:val="24"/>
        </w:rPr>
        <w:t>.02.2025</w:t>
      </w:r>
    </w:p>
    <w:p w14:paraId="09DBB40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4C952B42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</w:p>
    <w:p w14:paraId="11A952D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27DC40C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Власова Алекса</w:t>
      </w:r>
      <w:r>
        <w:rPr>
          <w:rFonts w:ascii="Times New Roman" w:hAnsi="Times New Roman" w:eastAsia="Arial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дра</w:t>
      </w:r>
    </w:p>
    <w:p w14:paraId="47AEB68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3. Бессонова Елена</w:t>
      </w:r>
    </w:p>
    <w:p w14:paraId="149CA8B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 Путинцева Елена </w:t>
      </w:r>
    </w:p>
    <w:p w14:paraId="59014840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5. Данилина Инна</w:t>
      </w:r>
    </w:p>
    <w:p w14:paraId="213D9BF0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Лёвина Юлия</w:t>
      </w:r>
    </w:p>
    <w:p w14:paraId="72D472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Шевякова Людмила </w:t>
      </w:r>
    </w:p>
    <w:p w14:paraId="5B4418C1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8. Каплинская Людмила </w:t>
      </w:r>
    </w:p>
    <w:p w14:paraId="766A41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Козлова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0A5F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Чаплыгин Алексей</w:t>
      </w:r>
    </w:p>
    <w:p w14:paraId="7A2C88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Шевякова Марина</w:t>
      </w:r>
    </w:p>
    <w:p w14:paraId="7761B3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Калинина Людмила</w:t>
      </w:r>
    </w:p>
    <w:p w14:paraId="75CE0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Прилоус Светлана</w:t>
      </w:r>
    </w:p>
    <w:p w14:paraId="7BA820C6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Дубинина Анна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BF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Букварёва Валентина </w:t>
      </w:r>
    </w:p>
    <w:p w14:paraId="6F776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Троицкая Маргарита</w:t>
      </w:r>
    </w:p>
    <w:p w14:paraId="796C49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Лёвина Ольга</w:t>
      </w:r>
    </w:p>
    <w:p w14:paraId="53D0CD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Генералова Жанна</w:t>
      </w:r>
    </w:p>
    <w:p w14:paraId="0C6C90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Тарасова Ирина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3BF3F6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Дермичева Галина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19457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Матюк Галина</w:t>
      </w:r>
    </w:p>
    <w:p w14:paraId="0F4CE3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Козлова Марина</w:t>
      </w:r>
    </w:p>
    <w:p w14:paraId="77C302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Чаплыгина Надежда</w:t>
      </w:r>
    </w:p>
    <w:p w14:paraId="189A16AC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Лазарева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A6487B1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Шпенькова Надежда </w:t>
      </w:r>
    </w:p>
    <w:p w14:paraId="2DB68E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Богатырева Ольга</w:t>
      </w:r>
    </w:p>
    <w:p w14:paraId="4F9438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Иванова Анастасия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24EE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Кузнецова Ольга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78E8E1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02EE3FB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Состоялись:</w:t>
      </w:r>
    </w:p>
    <w:p w14:paraId="172C47A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1. Практика вхождения в Совет ИВО и возжигание Синтезом и Огнем Совета ИВО. Возжигание 1024 частей, систем, аппаратов, возжигание Ядрами 8-ми реализаций, возжигание Ядром Синтеза и Частью ИВ АС Кут Хуми, возжигание Ядром Синтеза ИВО, возжигание Ядром Синтеза ДП, возжигание Столпом Высших частей ИВО каждого ДП, возжигание 96-ти инструментов ДП. Развертка в зале ИВДИВО на 16320 архетипе ИВДИВО, согласование Плана Синтеза Совета ИВО. Развертка Совета ИВО в зале ИВО на 16 385 архетипе ИВДИВО. Провела Сергеева Надежда.</w:t>
      </w:r>
    </w:p>
    <w:p w14:paraId="452018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 Предложение </w:t>
      </w: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 xml:space="preserve">провести 16-ти дневный марафон практик в разработке Синтеза Любви ИВО и организации ВС ВШС ИВО к праздникам День Учителя ИВО 14 февраля и День рождения подразделения 21 февраля. Иванова Анастасия. </w:t>
      </w:r>
    </w:p>
    <w:p w14:paraId="5068B45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4. Разработка практик 16-ти дневного марафона. Мозговой штурм.</w:t>
      </w:r>
    </w:p>
    <w:p w14:paraId="4FDCF15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3. Подведение итогов решений предыдущих Советов ИВО и исполнение Плана Синтеза подразделения. Сергеева Надежда.</w:t>
      </w:r>
    </w:p>
    <w:p w14:paraId="61D43B92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4. Рассмотрение Положения о сборе ЭП. Шевякова Марина.</w:t>
      </w:r>
    </w:p>
    <w:p w14:paraId="3179DF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5. Итоговая практика. Утверждение ИВ АС Кут Хуми итогов и решений Совета ИВО. Стяжание подготовки на реализацию этих решений.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Провела Сергеева Надежда.</w:t>
      </w:r>
    </w:p>
    <w:p w14:paraId="731AC93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2B6E45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  <w:t>Решения:</w:t>
      </w:r>
    </w:p>
    <w:p w14:paraId="406EC7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1. При подготовке к трем Советам подразделения (Совет ИВО, Совет Синтеза ИВО, Совет Парадигмы ИВО) делать предварительный опрос в чате о присутствии ДП на Совете ИВО. При невозможности присутствия на Совете ИВО в чате указывается причина отсутствия и этот список согласуется и сдается ИВ АС КХ.</w:t>
      </w:r>
    </w:p>
    <w:p w14:paraId="66308AE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2. Провести 16-ти дневный марафон практик в разработке Синтеза Любви ИВО и организации ВС ВШС ИВО к праздникам День Учителя ИВО 14 февраля и День рождения подразделения 21 февраля. Отв. за разработку практик марафона Иванова Анастасия. Отв. за исполнение – ДП ИВДИВО Московия. Начало марафона 6 февраля.</w:t>
      </w:r>
    </w:p>
    <w:p w14:paraId="74DCEA5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3. Провести Совет подразделения 1 марта 2025 года в 13.00.</w:t>
      </w:r>
    </w:p>
    <w:p w14:paraId="291C73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4. Решение об организации и проведении практикумов разработки Синтеза Ядер Синтеза 8 курса.</w:t>
      </w:r>
    </w:p>
    <w:p w14:paraId="34010D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5. Выделить ЭП в размере 18 000 ед/эп на замену светильников в офисе.</w:t>
      </w:r>
    </w:p>
    <w:p w14:paraId="04CA5A1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 xml:space="preserve">6.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Доработать Положение о сборе ЭП с учетом предложений и дополнений ДП. Отв. Шевякова Марина.</w:t>
      </w:r>
    </w:p>
    <w:p w14:paraId="161D85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2778336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П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ротокол составила</w:t>
      </w:r>
      <w:r>
        <w:rPr>
          <w:rFonts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ИВДИВО-Секретарь протокольного синтеза ИВАС Кут Хуми подразделения ИВДИВО </w:t>
      </w:r>
      <w:r>
        <w:rPr>
          <w:rFonts w:ascii="Times New Roman" w:hAnsi="Times New Roman" w:eastAsia="Arial" w:cs="Times New Roman"/>
          <w:sz w:val="24"/>
          <w:szCs w:val="24"/>
        </w:rPr>
        <w:t>Московия Путинцева Елена.</w:t>
      </w:r>
    </w:p>
    <w:p w14:paraId="4958849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11 февраля 2025 года</w:t>
      </w:r>
    </w:p>
    <w:p w14:paraId="63E3084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6D5A"/>
    <w:rsid w:val="00002292"/>
    <w:rsid w:val="00012794"/>
    <w:rsid w:val="00012E89"/>
    <w:rsid w:val="000530FB"/>
    <w:rsid w:val="000812FC"/>
    <w:rsid w:val="000B3887"/>
    <w:rsid w:val="000D3750"/>
    <w:rsid w:val="000D605C"/>
    <w:rsid w:val="000E031C"/>
    <w:rsid w:val="00112068"/>
    <w:rsid w:val="00124197"/>
    <w:rsid w:val="0013018F"/>
    <w:rsid w:val="00130CB0"/>
    <w:rsid w:val="00132F26"/>
    <w:rsid w:val="00136852"/>
    <w:rsid w:val="001873CE"/>
    <w:rsid w:val="001A30E7"/>
    <w:rsid w:val="001B0FBA"/>
    <w:rsid w:val="001C6BBE"/>
    <w:rsid w:val="001D7848"/>
    <w:rsid w:val="0020377B"/>
    <w:rsid w:val="002243F3"/>
    <w:rsid w:val="00243D70"/>
    <w:rsid w:val="002569E9"/>
    <w:rsid w:val="00285C47"/>
    <w:rsid w:val="002A03A9"/>
    <w:rsid w:val="002A19FB"/>
    <w:rsid w:val="002B311E"/>
    <w:rsid w:val="002C55ED"/>
    <w:rsid w:val="002C7214"/>
    <w:rsid w:val="002F3C9E"/>
    <w:rsid w:val="00300E8D"/>
    <w:rsid w:val="00312C3F"/>
    <w:rsid w:val="00315AAB"/>
    <w:rsid w:val="00317AA5"/>
    <w:rsid w:val="003420A9"/>
    <w:rsid w:val="003471AC"/>
    <w:rsid w:val="003539DD"/>
    <w:rsid w:val="0036157C"/>
    <w:rsid w:val="00365E61"/>
    <w:rsid w:val="003B03F0"/>
    <w:rsid w:val="003B2430"/>
    <w:rsid w:val="003C49EE"/>
    <w:rsid w:val="003F110B"/>
    <w:rsid w:val="004103D5"/>
    <w:rsid w:val="004162E2"/>
    <w:rsid w:val="0043739A"/>
    <w:rsid w:val="0046700D"/>
    <w:rsid w:val="00490AEA"/>
    <w:rsid w:val="004B2D2D"/>
    <w:rsid w:val="004B3CAB"/>
    <w:rsid w:val="004C44B4"/>
    <w:rsid w:val="004D4953"/>
    <w:rsid w:val="004E646D"/>
    <w:rsid w:val="00512D51"/>
    <w:rsid w:val="005173F0"/>
    <w:rsid w:val="00521D37"/>
    <w:rsid w:val="00525B5C"/>
    <w:rsid w:val="00581FBD"/>
    <w:rsid w:val="005A0440"/>
    <w:rsid w:val="005A4B7B"/>
    <w:rsid w:val="005B7D3D"/>
    <w:rsid w:val="005D044A"/>
    <w:rsid w:val="00600289"/>
    <w:rsid w:val="006221B9"/>
    <w:rsid w:val="00631CB2"/>
    <w:rsid w:val="0066310A"/>
    <w:rsid w:val="00684D4E"/>
    <w:rsid w:val="00685E9A"/>
    <w:rsid w:val="006A3185"/>
    <w:rsid w:val="006B583F"/>
    <w:rsid w:val="007006E3"/>
    <w:rsid w:val="00702D22"/>
    <w:rsid w:val="00732FE7"/>
    <w:rsid w:val="007347C1"/>
    <w:rsid w:val="0074082D"/>
    <w:rsid w:val="00756C13"/>
    <w:rsid w:val="0079288D"/>
    <w:rsid w:val="007973E8"/>
    <w:rsid w:val="007A3308"/>
    <w:rsid w:val="007B7340"/>
    <w:rsid w:val="007C0EE7"/>
    <w:rsid w:val="007C3CD6"/>
    <w:rsid w:val="007E4F3F"/>
    <w:rsid w:val="007F1E62"/>
    <w:rsid w:val="0083140A"/>
    <w:rsid w:val="00842161"/>
    <w:rsid w:val="00850E8E"/>
    <w:rsid w:val="008734A9"/>
    <w:rsid w:val="00873C7F"/>
    <w:rsid w:val="00890858"/>
    <w:rsid w:val="00894CF4"/>
    <w:rsid w:val="008B093A"/>
    <w:rsid w:val="008B68D3"/>
    <w:rsid w:val="008B7ABF"/>
    <w:rsid w:val="008C061C"/>
    <w:rsid w:val="008C2A6D"/>
    <w:rsid w:val="008C3D78"/>
    <w:rsid w:val="008E6266"/>
    <w:rsid w:val="008E686C"/>
    <w:rsid w:val="008E6AAD"/>
    <w:rsid w:val="008F13B8"/>
    <w:rsid w:val="009466F9"/>
    <w:rsid w:val="009470A7"/>
    <w:rsid w:val="009522E1"/>
    <w:rsid w:val="0096133B"/>
    <w:rsid w:val="00973871"/>
    <w:rsid w:val="0097466B"/>
    <w:rsid w:val="00977558"/>
    <w:rsid w:val="009A0923"/>
    <w:rsid w:val="009B73E8"/>
    <w:rsid w:val="009E0293"/>
    <w:rsid w:val="009F6F4F"/>
    <w:rsid w:val="00A12A84"/>
    <w:rsid w:val="00A274A9"/>
    <w:rsid w:val="00A51C78"/>
    <w:rsid w:val="00A71C67"/>
    <w:rsid w:val="00AA42A0"/>
    <w:rsid w:val="00AA75FC"/>
    <w:rsid w:val="00AD25D1"/>
    <w:rsid w:val="00AD3207"/>
    <w:rsid w:val="00AF18FD"/>
    <w:rsid w:val="00AF2692"/>
    <w:rsid w:val="00B02A33"/>
    <w:rsid w:val="00B06778"/>
    <w:rsid w:val="00B15363"/>
    <w:rsid w:val="00B2746B"/>
    <w:rsid w:val="00B56297"/>
    <w:rsid w:val="00B764B7"/>
    <w:rsid w:val="00B771F0"/>
    <w:rsid w:val="00B808E5"/>
    <w:rsid w:val="00BA31FC"/>
    <w:rsid w:val="00BC44DE"/>
    <w:rsid w:val="00BF5AD3"/>
    <w:rsid w:val="00C10394"/>
    <w:rsid w:val="00C14AB0"/>
    <w:rsid w:val="00C33DC1"/>
    <w:rsid w:val="00C37165"/>
    <w:rsid w:val="00C4560C"/>
    <w:rsid w:val="00C51255"/>
    <w:rsid w:val="00CA6D5A"/>
    <w:rsid w:val="00CB2A18"/>
    <w:rsid w:val="00CC21F9"/>
    <w:rsid w:val="00CC3FB3"/>
    <w:rsid w:val="00CE4896"/>
    <w:rsid w:val="00D0347B"/>
    <w:rsid w:val="00D83824"/>
    <w:rsid w:val="00D97001"/>
    <w:rsid w:val="00DA0033"/>
    <w:rsid w:val="00DC73F8"/>
    <w:rsid w:val="00DD0228"/>
    <w:rsid w:val="00DD070F"/>
    <w:rsid w:val="00DE0630"/>
    <w:rsid w:val="00E127F2"/>
    <w:rsid w:val="00E30191"/>
    <w:rsid w:val="00E450C2"/>
    <w:rsid w:val="00E56F59"/>
    <w:rsid w:val="00E57794"/>
    <w:rsid w:val="00E60144"/>
    <w:rsid w:val="00E81345"/>
    <w:rsid w:val="00ED018D"/>
    <w:rsid w:val="00ED0B01"/>
    <w:rsid w:val="00ED19D5"/>
    <w:rsid w:val="00ED5DD7"/>
    <w:rsid w:val="00EF3E8C"/>
    <w:rsid w:val="00F271B5"/>
    <w:rsid w:val="00F7078C"/>
    <w:rsid w:val="00F8070D"/>
    <w:rsid w:val="00FA17EA"/>
    <w:rsid w:val="00FA1CD3"/>
    <w:rsid w:val="00FA54EB"/>
    <w:rsid w:val="00FC2B62"/>
    <w:rsid w:val="00FE1D86"/>
    <w:rsid w:val="00FE764B"/>
    <w:rsid w:val="00FF33AE"/>
    <w:rsid w:val="00FF3891"/>
    <w:rsid w:val="00FF58C6"/>
    <w:rsid w:val="42CD30A6"/>
    <w:rsid w:val="4CC2537D"/>
    <w:rsid w:val="4E3E301F"/>
    <w:rsid w:val="4FD74883"/>
    <w:rsid w:val="561972E9"/>
    <w:rsid w:val="5A027D02"/>
    <w:rsid w:val="653D0C0E"/>
    <w:rsid w:val="6CFB0174"/>
    <w:rsid w:val="6F6378BF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B36CE-EE3C-5F44-BF12-A9D4014A0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2633</Characters>
  <Lines>21</Lines>
  <Paragraphs>6</Paragraphs>
  <TotalTime>1356</TotalTime>
  <ScaleCrop>false</ScaleCrop>
  <LinksUpToDate>false</LinksUpToDate>
  <CharactersWithSpaces>3088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2023-12-04T11:15:00Z</dcterms:created>
  <dc:creator>Lena putintseva</dc:creator>
  <cp:lastModifiedBy>nadejda</cp:lastModifiedBy>
  <dcterms:modified xsi:type="dcterms:W3CDTF">2025-02-12T13:25:49Z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19C5C381430940D79CD894DDA3D4D2BD</vt:lpwstr>
  </property>
</Properties>
</file>